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CA2B" w14:textId="77777777" w:rsidR="00241B68" w:rsidRDefault="00241B68" w:rsidP="0072294F">
      <w:pPr>
        <w:jc w:val="center"/>
      </w:pPr>
    </w:p>
    <w:p w14:paraId="5BC52690" w14:textId="77777777" w:rsidR="00D571BF" w:rsidRDefault="00D571BF" w:rsidP="0072294F">
      <w:pPr>
        <w:jc w:val="center"/>
      </w:pPr>
    </w:p>
    <w:p w14:paraId="0B172F6F" w14:textId="77777777" w:rsidR="00D571BF" w:rsidRDefault="00D571BF" w:rsidP="0072294F">
      <w:pPr>
        <w:jc w:val="center"/>
      </w:pPr>
    </w:p>
    <w:p w14:paraId="33D3EC96" w14:textId="77777777" w:rsidR="00D571BF" w:rsidRPr="004C4775" w:rsidRDefault="00D571BF" w:rsidP="0072294F">
      <w:pPr>
        <w:jc w:val="center"/>
      </w:pPr>
    </w:p>
    <w:tbl>
      <w:tblPr>
        <w:tblW w:w="9980" w:type="dxa"/>
        <w:tblLayout w:type="fixed"/>
        <w:tblLook w:val="04A0" w:firstRow="1" w:lastRow="0" w:firstColumn="1" w:lastColumn="0" w:noHBand="0" w:noVBand="1"/>
      </w:tblPr>
      <w:tblGrid>
        <w:gridCol w:w="2595"/>
        <w:gridCol w:w="7385"/>
      </w:tblGrid>
      <w:tr w:rsidR="004C4775" w:rsidRPr="004C4775" w14:paraId="7F81D787" w14:textId="77777777" w:rsidTr="004C6E30">
        <w:trPr>
          <w:trHeight w:val="433"/>
        </w:trPr>
        <w:tc>
          <w:tcPr>
            <w:tcW w:w="2119" w:type="dxa"/>
            <w:vMerge w:val="restart"/>
          </w:tcPr>
          <w:p w14:paraId="3BADC75B" w14:textId="77777777" w:rsidR="00D11280" w:rsidRPr="004C4775" w:rsidRDefault="00D11280" w:rsidP="004C6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477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D5E7232" wp14:editId="287DAC82">
                  <wp:simplePos x="0" y="0"/>
                  <wp:positionH relativeFrom="column">
                    <wp:posOffset>182904</wp:posOffset>
                  </wp:positionH>
                  <wp:positionV relativeFrom="paragraph">
                    <wp:posOffset>75889</wp:posOffset>
                  </wp:positionV>
                  <wp:extent cx="1167765" cy="1047115"/>
                  <wp:effectExtent l="0" t="0" r="0" b="635"/>
                  <wp:wrapTight wrapText="bothSides">
                    <wp:wrapPolygon edited="0">
                      <wp:start x="7400" y="0"/>
                      <wp:lineTo x="4933" y="1572"/>
                      <wp:lineTo x="0" y="5894"/>
                      <wp:lineTo x="0" y="13754"/>
                      <wp:lineTo x="2467" y="18862"/>
                      <wp:lineTo x="7047" y="21220"/>
                      <wp:lineTo x="7752" y="21220"/>
                      <wp:lineTo x="14095" y="21220"/>
                      <wp:lineTo x="14447" y="21220"/>
                      <wp:lineTo x="18675" y="18862"/>
                      <wp:lineTo x="21142" y="13361"/>
                      <wp:lineTo x="21142" y="5894"/>
                      <wp:lineTo x="15504" y="786"/>
                      <wp:lineTo x="13742" y="0"/>
                      <wp:lineTo x="7400" y="0"/>
                    </wp:wrapPolygon>
                  </wp:wrapTight>
                  <wp:docPr id="304005355" name="Picture 304005355" descr="SMG%20logo%204%20sm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G%20logo%204%20sm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775">
              <w:rPr>
                <w:rFonts w:ascii="Arial" w:hAnsi="Arial" w:cs="Arial"/>
                <w:sz w:val="24"/>
                <w:szCs w:val="24"/>
              </w:rPr>
              <w:softHyphen/>
            </w:r>
            <w:r w:rsidRPr="004C4775">
              <w:rPr>
                <w:rFonts w:ascii="Arial" w:hAnsi="Arial" w:cs="Arial"/>
                <w:sz w:val="24"/>
                <w:szCs w:val="24"/>
              </w:rPr>
              <w:softHyphen/>
            </w:r>
            <w:r w:rsidRPr="004C4775">
              <w:rPr>
                <w:rFonts w:ascii="Arial" w:hAnsi="Arial" w:cs="Arial"/>
                <w:sz w:val="24"/>
                <w:szCs w:val="24"/>
              </w:rPr>
              <w:softHyphen/>
            </w:r>
            <w:r w:rsidRPr="004C4775">
              <w:rPr>
                <w:rFonts w:ascii="Arial" w:hAnsi="Arial" w:cs="Arial"/>
                <w:sz w:val="24"/>
                <w:szCs w:val="24"/>
              </w:rPr>
              <w:softHyphen/>
            </w:r>
            <w:r w:rsidRPr="004C4775">
              <w:rPr>
                <w:rFonts w:ascii="Arial" w:hAnsi="Arial" w:cs="Arial"/>
                <w:sz w:val="24"/>
                <w:szCs w:val="24"/>
              </w:rPr>
              <w:softHyphen/>
            </w:r>
            <w:r w:rsidRPr="004C4775">
              <w:rPr>
                <w:rFonts w:ascii="Arial" w:hAnsi="Arial" w:cs="Arial"/>
                <w:sz w:val="24"/>
                <w:szCs w:val="24"/>
              </w:rPr>
              <w:softHyphen/>
            </w:r>
            <w:r w:rsidRPr="004C4775">
              <w:rPr>
                <w:rFonts w:ascii="Arial" w:hAnsi="Arial" w:cs="Arial"/>
                <w:sz w:val="24"/>
                <w:szCs w:val="24"/>
              </w:rPr>
              <w:softHyphen/>
            </w:r>
            <w:r w:rsidRPr="004C4775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6029" w:type="dxa"/>
            <w:tcBorders>
              <w:bottom w:val="single" w:sz="12" w:space="0" w:color="1F497D"/>
            </w:tcBorders>
            <w:vAlign w:val="center"/>
          </w:tcPr>
          <w:p w14:paraId="14C5B372" w14:textId="77777777" w:rsidR="00D11280" w:rsidRPr="004C4775" w:rsidRDefault="00D11280" w:rsidP="004C6E30">
            <w:pPr>
              <w:spacing w:after="0" w:line="240" w:lineRule="auto"/>
              <w:jc w:val="center"/>
              <w:rPr>
                <w:rFonts w:cstheme="minorHAnsi"/>
                <w:b/>
                <w:color w:val="1F4E79" w:themeColor="accent1" w:themeShade="80"/>
                <w:sz w:val="36"/>
                <w:szCs w:val="36"/>
              </w:rPr>
            </w:pPr>
            <w:r w:rsidRPr="004C4775">
              <w:rPr>
                <w:rFonts w:cstheme="minorHAnsi"/>
                <w:b/>
                <w:color w:val="1F4E79" w:themeColor="accent1" w:themeShade="80"/>
                <w:sz w:val="36"/>
                <w:szCs w:val="36"/>
              </w:rPr>
              <w:t xml:space="preserve">     Poor Servants of the </w:t>
            </w:r>
            <w:proofErr w:type="gramStart"/>
            <w:r w:rsidRPr="004C4775">
              <w:rPr>
                <w:rFonts w:cstheme="minorHAnsi"/>
                <w:b/>
                <w:color w:val="1F4E79" w:themeColor="accent1" w:themeShade="80"/>
                <w:sz w:val="36"/>
                <w:szCs w:val="36"/>
              </w:rPr>
              <w:t>Mother</w:t>
            </w:r>
            <w:proofErr w:type="gramEnd"/>
            <w:r w:rsidRPr="004C4775">
              <w:rPr>
                <w:rFonts w:cstheme="minorHAnsi"/>
                <w:b/>
                <w:color w:val="1F4E79" w:themeColor="accent1" w:themeShade="80"/>
                <w:sz w:val="36"/>
                <w:szCs w:val="36"/>
              </w:rPr>
              <w:t xml:space="preserve"> of God</w:t>
            </w:r>
          </w:p>
        </w:tc>
      </w:tr>
      <w:tr w:rsidR="004C4775" w:rsidRPr="004C4775" w14:paraId="17745FBD" w14:textId="77777777" w:rsidTr="004C6E30">
        <w:trPr>
          <w:trHeight w:val="398"/>
        </w:trPr>
        <w:tc>
          <w:tcPr>
            <w:tcW w:w="2119" w:type="dxa"/>
            <w:vMerge/>
          </w:tcPr>
          <w:p w14:paraId="3336624F" w14:textId="77777777" w:rsidR="00D11280" w:rsidRPr="004C4775" w:rsidRDefault="00D11280" w:rsidP="004C6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9" w:type="dxa"/>
            <w:tcBorders>
              <w:top w:val="single" w:sz="12" w:space="0" w:color="1F497D"/>
              <w:bottom w:val="single" w:sz="12" w:space="0" w:color="1F497D"/>
            </w:tcBorders>
            <w:vAlign w:val="center"/>
          </w:tcPr>
          <w:p w14:paraId="48664BBD" w14:textId="77777777" w:rsidR="00D11280" w:rsidRPr="004C4775" w:rsidRDefault="00D11280" w:rsidP="004C6E30">
            <w:pPr>
              <w:spacing w:after="0" w:line="240" w:lineRule="auto"/>
              <w:jc w:val="center"/>
              <w:rPr>
                <w:rFonts w:ascii="Gill Sans MT" w:hAnsi="Gill Sans MT" w:cs="Arial"/>
                <w:color w:val="1F4E79" w:themeColor="accent1" w:themeShade="80"/>
                <w:sz w:val="24"/>
                <w:szCs w:val="24"/>
              </w:rPr>
            </w:pPr>
            <w:r w:rsidRPr="004C4775">
              <w:rPr>
                <w:rFonts w:ascii="Gill Sans MT" w:hAnsi="Gill Sans MT" w:cs="Arial"/>
                <w:color w:val="1F4E79" w:themeColor="accent1" w:themeShade="80"/>
                <w:sz w:val="24"/>
                <w:szCs w:val="24"/>
              </w:rPr>
              <w:t xml:space="preserve">   DIGNITY AND RESPECT FOR THE INDIVIDUAL</w:t>
            </w:r>
          </w:p>
        </w:tc>
      </w:tr>
      <w:tr w:rsidR="00D11280" w:rsidRPr="004C4775" w14:paraId="3CFC7D44" w14:textId="77777777" w:rsidTr="00D11280">
        <w:trPr>
          <w:trHeight w:val="1002"/>
        </w:trPr>
        <w:tc>
          <w:tcPr>
            <w:tcW w:w="2119" w:type="dxa"/>
            <w:vMerge/>
          </w:tcPr>
          <w:p w14:paraId="66899379" w14:textId="77777777" w:rsidR="00D11280" w:rsidRPr="004C4775" w:rsidRDefault="00D11280" w:rsidP="004C6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9" w:type="dxa"/>
            <w:tcBorders>
              <w:top w:val="single" w:sz="12" w:space="0" w:color="1F497D"/>
              <w:bottom w:val="single" w:sz="12" w:space="0" w:color="1F497D"/>
            </w:tcBorders>
            <w:vAlign w:val="center"/>
          </w:tcPr>
          <w:p w14:paraId="46EB838A" w14:textId="77777777" w:rsidR="00D11280" w:rsidRPr="004C4775" w:rsidRDefault="00D11280" w:rsidP="004C6E30">
            <w:pPr>
              <w:spacing w:after="0" w:line="240" w:lineRule="auto"/>
              <w:jc w:val="center"/>
              <w:rPr>
                <w:rFonts w:ascii="Gill Sans MT" w:hAnsi="Gill Sans MT" w:cs="Arial"/>
                <w:color w:val="1F4E79" w:themeColor="accent1" w:themeShade="80"/>
                <w:sz w:val="28"/>
                <w:szCs w:val="28"/>
              </w:rPr>
            </w:pPr>
            <w:r w:rsidRPr="004C4775">
              <w:rPr>
                <w:rFonts w:ascii="Gill Sans MT" w:hAnsi="Gill Sans MT" w:cs="Arial"/>
                <w:color w:val="1F4E79" w:themeColor="accent1" w:themeShade="80"/>
                <w:sz w:val="36"/>
                <w:szCs w:val="36"/>
              </w:rPr>
              <w:t xml:space="preserve">   </w:t>
            </w:r>
            <w:r w:rsidRPr="004C4775">
              <w:rPr>
                <w:rFonts w:ascii="Gill Sans MT" w:hAnsi="Gill Sans MT" w:cs="Arial"/>
                <w:color w:val="1F4E79" w:themeColor="accent1" w:themeShade="80"/>
                <w:sz w:val="28"/>
                <w:szCs w:val="28"/>
              </w:rPr>
              <w:t>Frances Taylor Foundation</w:t>
            </w:r>
          </w:p>
          <w:p w14:paraId="54222544" w14:textId="77777777" w:rsidR="00D11280" w:rsidRPr="004C4775" w:rsidRDefault="00D11280" w:rsidP="004C6E30">
            <w:pPr>
              <w:spacing w:after="0" w:line="240" w:lineRule="auto"/>
              <w:jc w:val="center"/>
              <w:rPr>
                <w:rFonts w:ascii="Arial" w:hAnsi="Arial" w:cs="Arial"/>
                <w:color w:val="1F4E79" w:themeColor="accent1" w:themeShade="80"/>
                <w:sz w:val="12"/>
                <w:szCs w:val="12"/>
              </w:rPr>
            </w:pPr>
          </w:p>
        </w:tc>
      </w:tr>
    </w:tbl>
    <w:p w14:paraId="41AE8A35" w14:textId="0A18A775" w:rsidR="00A77077" w:rsidRDefault="00A77077" w:rsidP="00241B68">
      <w:pPr>
        <w:jc w:val="center"/>
        <w:rPr>
          <w:rFonts w:ascii="Arial" w:hAnsi="Arial" w:cs="Arial"/>
        </w:rPr>
      </w:pPr>
    </w:p>
    <w:p w14:paraId="74A77A03" w14:textId="3EE47199" w:rsidR="009C4A43" w:rsidRPr="009C4A43" w:rsidRDefault="00631FFA" w:rsidP="009C4A43">
      <w:pPr>
        <w:pStyle w:val="NormalWeb"/>
        <w:shd w:val="clear" w:color="auto" w:fill="FFFFFF"/>
        <w:jc w:val="center"/>
        <w:rPr>
          <w:rFonts w:ascii="Noto Sans" w:hAnsi="Noto Sans" w:cs="Noto Sans"/>
          <w:b/>
          <w:bCs/>
          <w:color w:val="2D2D2D"/>
          <w:sz w:val="21"/>
          <w:szCs w:val="21"/>
          <w:u w:val="single"/>
        </w:rPr>
      </w:pPr>
      <w:r>
        <w:rPr>
          <w:rFonts w:ascii="Noto Sans" w:hAnsi="Noto Sans" w:cs="Noto Sans"/>
          <w:b/>
          <w:bCs/>
          <w:color w:val="2D2D2D"/>
          <w:sz w:val="21"/>
          <w:szCs w:val="21"/>
          <w:u w:val="single"/>
        </w:rPr>
        <w:t>Part Time</w:t>
      </w:r>
      <w:r w:rsidR="009C4A43" w:rsidRPr="009C4A43">
        <w:rPr>
          <w:rFonts w:ascii="Noto Sans" w:hAnsi="Noto Sans" w:cs="Noto Sans"/>
          <w:b/>
          <w:bCs/>
          <w:color w:val="2D2D2D"/>
          <w:sz w:val="21"/>
          <w:szCs w:val="21"/>
          <w:u w:val="single"/>
        </w:rPr>
        <w:t xml:space="preserve"> Cook for St Joseph’s </w:t>
      </w:r>
      <w:r w:rsidR="00130E7D">
        <w:rPr>
          <w:rFonts w:ascii="Noto Sans" w:hAnsi="Noto Sans" w:cs="Noto Sans"/>
          <w:b/>
          <w:bCs/>
          <w:color w:val="2D2D2D"/>
          <w:sz w:val="21"/>
          <w:szCs w:val="21"/>
          <w:u w:val="single"/>
        </w:rPr>
        <w:t>Adult Service</w:t>
      </w:r>
    </w:p>
    <w:p w14:paraId="69F408F5" w14:textId="08B34A46" w:rsidR="00EB5BEC" w:rsidRDefault="009C4A43" w:rsidP="009C4A43">
      <w:pPr>
        <w:pStyle w:val="NormalWeb"/>
        <w:shd w:val="clear" w:color="auto" w:fill="FFFFFF"/>
        <w:rPr>
          <w:rFonts w:ascii="Noto Sans" w:hAnsi="Noto Sans" w:cs="Noto Sans"/>
          <w:color w:val="2D2D2D"/>
          <w:sz w:val="21"/>
          <w:szCs w:val="21"/>
        </w:rPr>
      </w:pPr>
      <w:r>
        <w:rPr>
          <w:rFonts w:ascii="Noto Sans" w:hAnsi="Noto Sans" w:cs="Noto Sans"/>
          <w:color w:val="2D2D2D"/>
          <w:sz w:val="21"/>
          <w:szCs w:val="21"/>
          <w:shd w:val="clear" w:color="auto" w:fill="FFFFFF"/>
        </w:rPr>
        <w:t>We are looking for a</w:t>
      </w:r>
      <w:r w:rsidR="00130E7D">
        <w:rPr>
          <w:rFonts w:ascii="Noto Sans" w:hAnsi="Noto Sans" w:cs="Noto Sans"/>
          <w:color w:val="2D2D2D"/>
          <w:sz w:val="21"/>
          <w:szCs w:val="21"/>
          <w:shd w:val="clear" w:color="auto" w:fill="FFFFFF"/>
        </w:rPr>
        <w:t xml:space="preserve"> part time</w:t>
      </w:r>
      <w:r>
        <w:rPr>
          <w:rFonts w:ascii="Noto Sans" w:hAnsi="Noto Sans" w:cs="Noto Sans"/>
          <w:color w:val="2D2D2D"/>
          <w:sz w:val="21"/>
          <w:szCs w:val="21"/>
          <w:shd w:val="clear" w:color="auto" w:fill="FFFFFF"/>
        </w:rPr>
        <w:t xml:space="preserve"> experienced and competent cook to join us at St Joseph’s </w:t>
      </w:r>
      <w:r w:rsidR="00130E7D">
        <w:rPr>
          <w:rFonts w:ascii="Noto Sans" w:hAnsi="Noto Sans" w:cs="Noto Sans"/>
          <w:color w:val="2D2D2D"/>
          <w:sz w:val="21"/>
          <w:szCs w:val="21"/>
          <w:shd w:val="clear" w:color="auto" w:fill="FFFFFF"/>
        </w:rPr>
        <w:t>Adult Service</w:t>
      </w:r>
      <w:r>
        <w:rPr>
          <w:rFonts w:ascii="Noto Sans" w:hAnsi="Noto Sans" w:cs="Noto Sans"/>
          <w:color w:val="2D2D2D"/>
          <w:sz w:val="21"/>
          <w:szCs w:val="21"/>
          <w:shd w:val="clear" w:color="auto" w:fill="FFFFFF"/>
        </w:rPr>
        <w:t xml:space="preserve"> in the Formby are</w:t>
      </w:r>
      <w:r w:rsidR="00130E7D">
        <w:rPr>
          <w:rFonts w:ascii="Noto Sans" w:hAnsi="Noto Sans" w:cs="Noto Sans"/>
          <w:color w:val="2D2D2D"/>
          <w:sz w:val="21"/>
          <w:szCs w:val="21"/>
          <w:shd w:val="clear" w:color="auto" w:fill="FFFFFF"/>
        </w:rPr>
        <w:t>a.</w:t>
      </w:r>
      <w:r>
        <w:rPr>
          <w:rFonts w:ascii="Noto Sans" w:hAnsi="Noto Sans" w:cs="Noto Sans"/>
          <w:color w:val="2D2D2D"/>
          <w:sz w:val="21"/>
          <w:szCs w:val="21"/>
          <w:shd w:val="clear" w:color="auto" w:fill="FFFFFF"/>
        </w:rPr>
        <w:t xml:space="preserve"> </w:t>
      </w:r>
      <w:r w:rsidR="00EB5BEC" w:rsidRPr="00EB5BEC">
        <w:rPr>
          <w:rFonts w:ascii="Noto Sans" w:hAnsi="Noto Sans" w:cs="Noto Sans"/>
          <w:color w:val="2D2D2D"/>
          <w:sz w:val="21"/>
          <w:szCs w:val="21"/>
        </w:rPr>
        <w:t xml:space="preserve">You would ideally have prior experience of being a cook and you will be responsible for delivering personalised menu plans and </w:t>
      </w:r>
      <w:r w:rsidR="00EB5BEC">
        <w:rPr>
          <w:rFonts w:ascii="Noto Sans" w:hAnsi="Noto Sans" w:cs="Noto Sans"/>
          <w:color w:val="2D2D2D"/>
          <w:sz w:val="21"/>
          <w:szCs w:val="21"/>
        </w:rPr>
        <w:t xml:space="preserve">producing high quality food in a home cooked style with knowledge of specialised diets. </w:t>
      </w:r>
      <w:r w:rsidR="00EB5BEC" w:rsidRPr="00EB5BEC">
        <w:rPr>
          <w:rFonts w:ascii="Noto Sans" w:hAnsi="Noto Sans" w:cs="Noto Sans"/>
          <w:color w:val="2D2D2D"/>
          <w:sz w:val="21"/>
          <w:szCs w:val="21"/>
        </w:rPr>
        <w:t xml:space="preserve"> You will be responsible for the effective and efficient operation of the kitchen</w:t>
      </w:r>
      <w:r w:rsidR="00EB5BEC">
        <w:rPr>
          <w:rFonts w:ascii="Noto Sans" w:hAnsi="Noto Sans" w:cs="Noto Sans"/>
          <w:color w:val="2D2D2D"/>
          <w:sz w:val="21"/>
          <w:szCs w:val="21"/>
        </w:rPr>
        <w:t xml:space="preserve">. </w:t>
      </w:r>
      <w:r w:rsidR="00EB5BEC" w:rsidRPr="00EB5BEC">
        <w:rPr>
          <w:rFonts w:ascii="Noto Sans" w:hAnsi="Noto Sans" w:cs="Noto Sans"/>
          <w:color w:val="2D2D2D"/>
          <w:sz w:val="21"/>
          <w:szCs w:val="21"/>
        </w:rPr>
        <w:t>You’ll demonstrate the highest standards in cleanliness, food safety and hygiene and will always have the resident’s wellbeing in mind above anything else.</w:t>
      </w:r>
    </w:p>
    <w:p w14:paraId="7E258D80" w14:textId="77777777" w:rsidR="00A0486E" w:rsidRDefault="00DA4071" w:rsidP="009C4A43">
      <w:pPr>
        <w:pStyle w:val="NormalWeb"/>
        <w:shd w:val="clear" w:color="auto" w:fill="FFFFFF"/>
        <w:rPr>
          <w:rFonts w:ascii="Noto Sans" w:hAnsi="Noto Sans" w:cs="Noto Sans"/>
          <w:color w:val="2D2D2D"/>
          <w:sz w:val="21"/>
          <w:szCs w:val="21"/>
        </w:rPr>
      </w:pPr>
      <w:r>
        <w:rPr>
          <w:rFonts w:ascii="Noto Sans" w:hAnsi="Noto Sans" w:cs="Noto Sans"/>
          <w:color w:val="2D2D2D"/>
          <w:sz w:val="21"/>
          <w:szCs w:val="21"/>
        </w:rPr>
        <w:t>S</w:t>
      </w:r>
      <w:r w:rsidRPr="00DA4071">
        <w:rPr>
          <w:rFonts w:ascii="Noto Sans" w:hAnsi="Noto Sans" w:cs="Noto Sans"/>
          <w:color w:val="2D2D2D"/>
          <w:sz w:val="21"/>
          <w:szCs w:val="21"/>
        </w:rPr>
        <w:t>alary £2</w:t>
      </w:r>
      <w:r w:rsidR="00631FFA">
        <w:rPr>
          <w:rFonts w:ascii="Noto Sans" w:hAnsi="Noto Sans" w:cs="Noto Sans"/>
          <w:color w:val="2D2D2D"/>
          <w:sz w:val="21"/>
          <w:szCs w:val="21"/>
        </w:rPr>
        <w:t>5</w:t>
      </w:r>
      <w:r w:rsidRPr="00DA4071">
        <w:rPr>
          <w:rFonts w:ascii="Noto Sans" w:hAnsi="Noto Sans" w:cs="Noto Sans"/>
          <w:color w:val="2D2D2D"/>
          <w:sz w:val="21"/>
          <w:szCs w:val="21"/>
        </w:rPr>
        <w:t>,</w:t>
      </w:r>
      <w:r w:rsidR="00631FFA">
        <w:rPr>
          <w:rFonts w:ascii="Noto Sans" w:hAnsi="Noto Sans" w:cs="Noto Sans"/>
          <w:color w:val="2D2D2D"/>
          <w:sz w:val="21"/>
          <w:szCs w:val="21"/>
        </w:rPr>
        <w:t>562</w:t>
      </w:r>
      <w:r w:rsidRPr="00DA4071">
        <w:rPr>
          <w:rFonts w:ascii="Noto Sans" w:hAnsi="Noto Sans" w:cs="Noto Sans"/>
          <w:color w:val="2D2D2D"/>
          <w:sz w:val="21"/>
          <w:szCs w:val="21"/>
        </w:rPr>
        <w:t xml:space="preserve"> hourly rate £1</w:t>
      </w:r>
      <w:r w:rsidR="00631FFA">
        <w:rPr>
          <w:rFonts w:ascii="Noto Sans" w:hAnsi="Noto Sans" w:cs="Noto Sans"/>
          <w:color w:val="2D2D2D"/>
          <w:sz w:val="21"/>
          <w:szCs w:val="21"/>
        </w:rPr>
        <w:t>3</w:t>
      </w:r>
      <w:r w:rsidRPr="00DA4071">
        <w:rPr>
          <w:rFonts w:ascii="Noto Sans" w:hAnsi="Noto Sans" w:cs="Noto Sans"/>
          <w:color w:val="2D2D2D"/>
          <w:sz w:val="21"/>
          <w:szCs w:val="21"/>
        </w:rPr>
        <w:t>.</w:t>
      </w:r>
      <w:r w:rsidR="00631FFA">
        <w:rPr>
          <w:rFonts w:ascii="Noto Sans" w:hAnsi="Noto Sans" w:cs="Noto Sans"/>
          <w:color w:val="2D2D2D"/>
          <w:sz w:val="21"/>
          <w:szCs w:val="21"/>
        </w:rPr>
        <w:t>10</w:t>
      </w:r>
      <w:r w:rsidRPr="00DA4071">
        <w:rPr>
          <w:rFonts w:ascii="Noto Sans" w:hAnsi="Noto Sans" w:cs="Noto Sans"/>
          <w:color w:val="2D2D2D"/>
          <w:sz w:val="21"/>
          <w:szCs w:val="21"/>
        </w:rPr>
        <w:t xml:space="preserve"> pro rata. </w:t>
      </w:r>
      <w:r w:rsidR="00631FFA">
        <w:rPr>
          <w:rFonts w:ascii="Noto Sans" w:hAnsi="Noto Sans" w:cs="Noto Sans"/>
          <w:color w:val="2D2D2D"/>
          <w:sz w:val="21"/>
          <w:szCs w:val="21"/>
        </w:rPr>
        <w:t>3</w:t>
      </w:r>
      <w:r w:rsidRPr="00DA4071">
        <w:rPr>
          <w:rFonts w:ascii="Noto Sans" w:hAnsi="Noto Sans" w:cs="Noto Sans"/>
          <w:color w:val="2D2D2D"/>
          <w:sz w:val="21"/>
          <w:szCs w:val="21"/>
        </w:rPr>
        <w:t xml:space="preserve">0hrs per week. </w:t>
      </w:r>
    </w:p>
    <w:p w14:paraId="301685FF" w14:textId="261E9421" w:rsidR="009C4A43" w:rsidRDefault="00DA4071" w:rsidP="009C4A43">
      <w:pPr>
        <w:pStyle w:val="NormalWeb"/>
        <w:shd w:val="clear" w:color="auto" w:fill="FFFFFF"/>
        <w:rPr>
          <w:rFonts w:ascii="Noto Sans" w:hAnsi="Noto Sans" w:cs="Noto Sans"/>
          <w:color w:val="2D2D2D"/>
          <w:sz w:val="21"/>
          <w:szCs w:val="21"/>
        </w:rPr>
      </w:pPr>
      <w:r w:rsidRPr="00DA4071">
        <w:rPr>
          <w:rFonts w:ascii="Noto Sans" w:hAnsi="Noto Sans" w:cs="Noto Sans"/>
          <w:color w:val="2D2D2D"/>
          <w:sz w:val="21"/>
          <w:szCs w:val="21"/>
        </w:rPr>
        <w:t>Monday to Sunday</w:t>
      </w:r>
      <w:r w:rsidR="00631FFA">
        <w:rPr>
          <w:rFonts w:ascii="Noto Sans" w:hAnsi="Noto Sans" w:cs="Noto Sans"/>
          <w:color w:val="2D2D2D"/>
          <w:sz w:val="21"/>
          <w:szCs w:val="21"/>
        </w:rPr>
        <w:t xml:space="preserve"> </w:t>
      </w:r>
      <w:r w:rsidR="00631FFA" w:rsidRPr="00631FFA">
        <w:rPr>
          <w:rFonts w:ascii="Noto Sans" w:hAnsi="Noto Sans" w:cs="Noto Sans"/>
          <w:color w:val="2D2D2D"/>
          <w:sz w:val="21"/>
          <w:szCs w:val="21"/>
        </w:rPr>
        <w:t>6hrs a day, 5 days a week</w:t>
      </w:r>
      <w:r w:rsidRPr="00DA4071">
        <w:rPr>
          <w:rFonts w:ascii="Noto Sans" w:hAnsi="Noto Sans" w:cs="Noto Sans"/>
          <w:color w:val="2D2D2D"/>
          <w:sz w:val="21"/>
          <w:szCs w:val="21"/>
        </w:rPr>
        <w:t>.</w:t>
      </w:r>
    </w:p>
    <w:p w14:paraId="2E21F489" w14:textId="7B45FE01" w:rsidR="009C4A43" w:rsidRDefault="009C4A43" w:rsidP="009C4A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n-GB"/>
        </w:rPr>
      </w:pPr>
      <w:r>
        <w:rPr>
          <w:rFonts w:ascii="Noto Sans" w:eastAsia="Times New Roman" w:hAnsi="Noto Sans" w:cs="Noto Sans"/>
          <w:color w:val="2D2D2D"/>
          <w:sz w:val="21"/>
          <w:szCs w:val="21"/>
          <w:lang w:eastAsia="en-GB"/>
        </w:rPr>
        <w:t xml:space="preserve">To provide a balanced and nutritious </w:t>
      </w:r>
      <w:r w:rsidR="00EB5BEC">
        <w:rPr>
          <w:rFonts w:ascii="Noto Sans" w:eastAsia="Times New Roman" w:hAnsi="Noto Sans" w:cs="Noto Sans"/>
          <w:color w:val="2D2D2D"/>
          <w:sz w:val="21"/>
          <w:szCs w:val="21"/>
          <w:lang w:eastAsia="en-GB"/>
        </w:rPr>
        <w:t>menu in line with dietary needs and preferences</w:t>
      </w:r>
      <w:r>
        <w:rPr>
          <w:rFonts w:ascii="Noto Sans" w:eastAsia="Times New Roman" w:hAnsi="Noto Sans" w:cs="Noto Sans"/>
          <w:color w:val="2D2D2D"/>
          <w:sz w:val="21"/>
          <w:szCs w:val="21"/>
          <w:lang w:eastAsia="en-GB"/>
        </w:rPr>
        <w:t>.</w:t>
      </w:r>
    </w:p>
    <w:p w14:paraId="03025785" w14:textId="1521348C" w:rsidR="00EB5BEC" w:rsidRDefault="00EB5BEC" w:rsidP="009C4A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n-GB"/>
        </w:rPr>
      </w:pPr>
      <w:r w:rsidRPr="00EB5BEC">
        <w:rPr>
          <w:rFonts w:ascii="Noto Sans" w:eastAsia="Times New Roman" w:hAnsi="Noto Sans" w:cs="Noto Sans"/>
          <w:color w:val="2D2D2D"/>
          <w:sz w:val="21"/>
          <w:szCs w:val="21"/>
          <w:lang w:eastAsia="en-GB"/>
        </w:rPr>
        <w:t>Managing all mandatory paperwork including adhering to COSHH and HACCP guidelines, company policies and procedures</w:t>
      </w:r>
    </w:p>
    <w:p w14:paraId="0BA14A8D" w14:textId="45B5C0AA" w:rsidR="00EB5BEC" w:rsidRDefault="00EB5BEC" w:rsidP="009C4A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n-GB"/>
        </w:rPr>
      </w:pPr>
      <w:r w:rsidRPr="00EB5BEC">
        <w:rPr>
          <w:rFonts w:ascii="Noto Sans" w:eastAsia="Times New Roman" w:hAnsi="Noto Sans" w:cs="Noto Sans"/>
          <w:color w:val="2D2D2D"/>
          <w:sz w:val="21"/>
          <w:szCs w:val="21"/>
          <w:lang w:eastAsia="en-GB"/>
        </w:rPr>
        <w:t>Ordering and procuring fresh food and other foodstuff supplies from Preferred Suppliers</w:t>
      </w:r>
    </w:p>
    <w:p w14:paraId="32CE1260" w14:textId="3921479C" w:rsidR="009C4A43" w:rsidRPr="00EB5BEC" w:rsidRDefault="00EB5BEC" w:rsidP="00EB5B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n-GB"/>
        </w:rPr>
      </w:pPr>
      <w:r w:rsidRPr="00EB5BEC">
        <w:rPr>
          <w:rFonts w:ascii="Noto Sans" w:eastAsia="Times New Roman" w:hAnsi="Noto Sans" w:cs="Noto Sans"/>
          <w:color w:val="2D2D2D"/>
          <w:sz w:val="21"/>
          <w:szCs w:val="21"/>
          <w:lang w:eastAsia="en-GB"/>
        </w:rPr>
        <w:t>Regularly monitor stock control and to inform the Manager of any discrepancies</w:t>
      </w:r>
      <w:r>
        <w:rPr>
          <w:rFonts w:ascii="Noto Sans" w:eastAsia="Times New Roman" w:hAnsi="Noto Sans" w:cs="Noto Sans"/>
          <w:color w:val="2D2D2D"/>
          <w:sz w:val="21"/>
          <w:szCs w:val="21"/>
          <w:lang w:eastAsia="en-GB"/>
        </w:rPr>
        <w:t>.</w:t>
      </w:r>
    </w:p>
    <w:p w14:paraId="26A3C79D" w14:textId="77777777" w:rsidR="009C4A43" w:rsidRDefault="009C4A43" w:rsidP="009C4A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  <w:lang w:eastAsia="en-GB"/>
        </w:rPr>
      </w:pPr>
      <w:r w:rsidRPr="00187B24">
        <w:rPr>
          <w:rFonts w:ascii="Noto Sans" w:eastAsia="Times New Roman" w:hAnsi="Noto Sans" w:cs="Noto Sans"/>
          <w:color w:val="2D2D2D"/>
          <w:sz w:val="21"/>
          <w:szCs w:val="21"/>
          <w:lang w:eastAsia="en-GB"/>
        </w:rPr>
        <w:t>Keep the kitchen area and equipment clean.</w:t>
      </w:r>
    </w:p>
    <w:p w14:paraId="5AA20339" w14:textId="77777777" w:rsidR="00EB5BEC" w:rsidRDefault="00EB5BEC" w:rsidP="00EB5BEC">
      <w:pPr>
        <w:pStyle w:val="NormalWeb"/>
        <w:numPr>
          <w:ilvl w:val="0"/>
          <w:numId w:val="4"/>
        </w:numPr>
        <w:rPr>
          <w:rFonts w:ascii="Noto Sans" w:hAnsi="Noto Sans" w:cs="Noto Sans"/>
          <w:color w:val="2D2D2D"/>
          <w:sz w:val="21"/>
          <w:szCs w:val="21"/>
        </w:rPr>
      </w:pPr>
      <w:r w:rsidRPr="00EB5BEC">
        <w:rPr>
          <w:rFonts w:ascii="Noto Sans" w:hAnsi="Noto Sans" w:cs="Noto Sans"/>
          <w:color w:val="2D2D2D"/>
          <w:sz w:val="21"/>
          <w:szCs w:val="21"/>
        </w:rPr>
        <w:t>Catering for special events or seasonal activities, such as summer fetes, Christmas parties and birthdays (as required)</w:t>
      </w:r>
    </w:p>
    <w:p w14:paraId="04155FA2" w14:textId="5D139441" w:rsidR="000A4313" w:rsidRDefault="000A4313" w:rsidP="00EB5BEC">
      <w:pPr>
        <w:pStyle w:val="NormalWeb"/>
        <w:numPr>
          <w:ilvl w:val="0"/>
          <w:numId w:val="4"/>
        </w:numPr>
        <w:rPr>
          <w:rFonts w:ascii="Noto Sans" w:hAnsi="Noto Sans" w:cs="Noto Sans"/>
          <w:color w:val="2D2D2D"/>
          <w:sz w:val="21"/>
          <w:szCs w:val="21"/>
        </w:rPr>
      </w:pPr>
      <w:r>
        <w:rPr>
          <w:rFonts w:ascii="Noto Sans" w:hAnsi="Noto Sans" w:cs="Noto Sans"/>
          <w:color w:val="2D2D2D"/>
          <w:sz w:val="21"/>
          <w:szCs w:val="21"/>
        </w:rPr>
        <w:t>Ensuring deep cleaning schedules and rota are completed appropriately</w:t>
      </w:r>
    </w:p>
    <w:p w14:paraId="77F87519" w14:textId="77777777" w:rsidR="000A4313" w:rsidRDefault="000A4313" w:rsidP="000A4313">
      <w:pPr>
        <w:pStyle w:val="NormalWeb"/>
        <w:numPr>
          <w:ilvl w:val="0"/>
          <w:numId w:val="4"/>
        </w:numPr>
        <w:rPr>
          <w:rFonts w:ascii="Noto Sans" w:hAnsi="Noto Sans" w:cs="Noto Sans"/>
          <w:color w:val="2D2D2D"/>
          <w:sz w:val="21"/>
          <w:szCs w:val="21"/>
        </w:rPr>
      </w:pPr>
      <w:r>
        <w:rPr>
          <w:rFonts w:ascii="Noto Sans" w:hAnsi="Noto Sans" w:cs="Noto Sans"/>
          <w:color w:val="2D2D2D"/>
          <w:sz w:val="21"/>
          <w:szCs w:val="21"/>
        </w:rPr>
        <w:t>To assist in the monitoring and recording of refrigerator, and freezer temperatures in accordance with Environmental Health requirements.</w:t>
      </w:r>
    </w:p>
    <w:p w14:paraId="6585C4E1" w14:textId="754467FE" w:rsidR="000A4313" w:rsidRPr="000A4313" w:rsidRDefault="000A4313" w:rsidP="000A4313">
      <w:pPr>
        <w:pStyle w:val="NormalWeb"/>
        <w:numPr>
          <w:ilvl w:val="0"/>
          <w:numId w:val="4"/>
        </w:numPr>
        <w:rPr>
          <w:rFonts w:ascii="Noto Sans" w:hAnsi="Noto Sans" w:cs="Noto Sans"/>
          <w:sz w:val="21"/>
          <w:szCs w:val="21"/>
        </w:rPr>
      </w:pPr>
      <w:r w:rsidRPr="000A4313">
        <w:rPr>
          <w:rFonts w:ascii="Noto Sans" w:hAnsi="Noto Sans" w:cs="Noto Sans"/>
          <w:sz w:val="21"/>
          <w:szCs w:val="21"/>
        </w:rPr>
        <w:t xml:space="preserve">To </w:t>
      </w:r>
      <w:proofErr w:type="gramStart"/>
      <w:r w:rsidRPr="000A4313">
        <w:rPr>
          <w:rFonts w:ascii="Noto Sans" w:hAnsi="Noto Sans" w:cs="Noto Sans"/>
          <w:sz w:val="21"/>
          <w:szCs w:val="21"/>
        </w:rPr>
        <w:t>maintain a high standard of hygiene and cleanliness in the kitchen and food storage areas at all times</w:t>
      </w:r>
      <w:proofErr w:type="gramEnd"/>
      <w:r w:rsidRPr="000A4313">
        <w:rPr>
          <w:rFonts w:ascii="Noto Sans" w:hAnsi="Noto Sans" w:cs="Noto Sans"/>
          <w:sz w:val="21"/>
          <w:szCs w:val="21"/>
        </w:rPr>
        <w:t>, in accordance with the appropriate Food Hygiene Regulations</w:t>
      </w:r>
      <w:r>
        <w:rPr>
          <w:rFonts w:ascii="Noto Sans" w:hAnsi="Noto Sans" w:cs="Noto Sans"/>
          <w:sz w:val="21"/>
          <w:szCs w:val="21"/>
        </w:rPr>
        <w:t>.</w:t>
      </w:r>
    </w:p>
    <w:p w14:paraId="16F6A440" w14:textId="77777777" w:rsidR="009C4A43" w:rsidRDefault="009C4A43" w:rsidP="009C4A43">
      <w:pPr>
        <w:pStyle w:val="NormalWeb"/>
        <w:shd w:val="clear" w:color="auto" w:fill="FFFFFF"/>
        <w:rPr>
          <w:rFonts w:ascii="Noto Sans" w:hAnsi="Noto Sans" w:cs="Noto Sans"/>
          <w:b/>
          <w:bCs/>
          <w:color w:val="2D2D2D"/>
          <w:sz w:val="21"/>
          <w:szCs w:val="21"/>
        </w:rPr>
      </w:pPr>
      <w:r>
        <w:rPr>
          <w:rFonts w:ascii="Noto Sans" w:hAnsi="Noto Sans" w:cs="Noto Sans"/>
          <w:b/>
          <w:bCs/>
          <w:color w:val="2D2D2D"/>
          <w:sz w:val="21"/>
          <w:szCs w:val="21"/>
        </w:rPr>
        <w:t>Requirements</w:t>
      </w:r>
    </w:p>
    <w:p w14:paraId="457FDEFE" w14:textId="77777777" w:rsidR="00A0486E" w:rsidRDefault="000A4313" w:rsidP="009C4A43">
      <w:pPr>
        <w:pStyle w:val="NormalWeb"/>
        <w:shd w:val="clear" w:color="auto" w:fill="FFFFFF"/>
        <w:rPr>
          <w:rFonts w:ascii="Noto Sans" w:hAnsi="Noto Sans" w:cs="Noto Sans"/>
          <w:color w:val="2D2D2D"/>
          <w:sz w:val="21"/>
          <w:szCs w:val="21"/>
        </w:rPr>
      </w:pPr>
      <w:r>
        <w:rPr>
          <w:rFonts w:ascii="Noto Sans" w:hAnsi="Noto Sans" w:cs="Noto Sans"/>
          <w:color w:val="2D2D2D"/>
          <w:sz w:val="21"/>
          <w:szCs w:val="21"/>
        </w:rPr>
        <w:t xml:space="preserve">* </w:t>
      </w:r>
      <w:r w:rsidRPr="000A4313">
        <w:rPr>
          <w:rFonts w:ascii="Noto Sans" w:hAnsi="Noto Sans" w:cs="Noto Sans"/>
          <w:color w:val="2D2D2D"/>
          <w:sz w:val="21"/>
          <w:szCs w:val="21"/>
        </w:rPr>
        <w:t>A personable and warm approach with a genuine interest in the wellbeing of residents</w:t>
      </w:r>
      <w:r w:rsidRPr="000A4313">
        <w:rPr>
          <w:rFonts w:ascii="Noto Sans" w:hAnsi="Noto Sans" w:cs="Noto Sans"/>
          <w:color w:val="2D2D2D"/>
          <w:sz w:val="21"/>
          <w:szCs w:val="21"/>
        </w:rPr>
        <w:br/>
      </w:r>
      <w:r>
        <w:rPr>
          <w:rFonts w:ascii="Noto Sans" w:hAnsi="Noto Sans" w:cs="Noto Sans"/>
          <w:color w:val="2D2D2D"/>
          <w:sz w:val="21"/>
          <w:szCs w:val="21"/>
        </w:rPr>
        <w:t xml:space="preserve">* </w:t>
      </w:r>
      <w:r w:rsidRPr="000A4313">
        <w:rPr>
          <w:rFonts w:ascii="Noto Sans" w:hAnsi="Noto Sans" w:cs="Noto Sans"/>
          <w:color w:val="2D2D2D"/>
          <w:sz w:val="21"/>
          <w:szCs w:val="21"/>
        </w:rPr>
        <w:t>Hold City &amp; Guilds/NVQ/SVQ or equivalent</w:t>
      </w:r>
      <w:r w:rsidRPr="000A4313">
        <w:rPr>
          <w:rFonts w:ascii="Noto Sans" w:hAnsi="Noto Sans" w:cs="Noto Sans"/>
          <w:color w:val="2D2D2D"/>
          <w:sz w:val="21"/>
          <w:szCs w:val="21"/>
        </w:rPr>
        <w:br/>
      </w:r>
      <w:r>
        <w:rPr>
          <w:rFonts w:ascii="Noto Sans" w:hAnsi="Noto Sans" w:cs="Noto Sans"/>
          <w:color w:val="2D2D2D"/>
          <w:sz w:val="21"/>
          <w:szCs w:val="21"/>
        </w:rPr>
        <w:t xml:space="preserve">* </w:t>
      </w:r>
      <w:r w:rsidRPr="000A4313">
        <w:rPr>
          <w:rFonts w:ascii="Noto Sans" w:hAnsi="Noto Sans" w:cs="Noto Sans"/>
          <w:color w:val="2D2D2D"/>
          <w:sz w:val="21"/>
          <w:szCs w:val="21"/>
        </w:rPr>
        <w:t>A good understanding of nutrition</w:t>
      </w:r>
      <w:r w:rsidRPr="000A4313">
        <w:rPr>
          <w:rFonts w:ascii="Noto Sans" w:hAnsi="Noto Sans" w:cs="Noto Sans"/>
          <w:color w:val="2D2D2D"/>
          <w:sz w:val="21"/>
          <w:szCs w:val="21"/>
        </w:rPr>
        <w:br/>
      </w:r>
      <w:r>
        <w:rPr>
          <w:rFonts w:ascii="Noto Sans" w:hAnsi="Noto Sans" w:cs="Noto Sans"/>
          <w:color w:val="2D2D2D"/>
          <w:sz w:val="21"/>
          <w:szCs w:val="21"/>
        </w:rPr>
        <w:lastRenderedPageBreak/>
        <w:t xml:space="preserve">* </w:t>
      </w:r>
      <w:r w:rsidRPr="000A4313">
        <w:rPr>
          <w:rFonts w:ascii="Noto Sans" w:hAnsi="Noto Sans" w:cs="Noto Sans"/>
          <w:color w:val="2D2D2D"/>
          <w:sz w:val="21"/>
          <w:szCs w:val="21"/>
        </w:rPr>
        <w:t>Experience of working with fresh seasonal food</w:t>
      </w:r>
      <w:r w:rsidRPr="000A4313">
        <w:rPr>
          <w:rFonts w:ascii="Noto Sans" w:hAnsi="Noto Sans" w:cs="Noto Sans"/>
          <w:color w:val="2D2D2D"/>
          <w:sz w:val="21"/>
          <w:szCs w:val="21"/>
        </w:rPr>
        <w:br/>
      </w:r>
      <w:r>
        <w:rPr>
          <w:rFonts w:ascii="Noto Sans" w:hAnsi="Noto Sans" w:cs="Noto Sans"/>
          <w:color w:val="2D2D2D"/>
          <w:sz w:val="21"/>
          <w:szCs w:val="21"/>
        </w:rPr>
        <w:t xml:space="preserve">* </w:t>
      </w:r>
      <w:r w:rsidRPr="000A4313">
        <w:rPr>
          <w:rFonts w:ascii="Noto Sans" w:hAnsi="Noto Sans" w:cs="Noto Sans"/>
          <w:color w:val="2D2D2D"/>
          <w:sz w:val="21"/>
          <w:szCs w:val="21"/>
        </w:rPr>
        <w:t>The ability to create a warm and welcoming environment within our home</w:t>
      </w:r>
      <w:r w:rsidRPr="000A4313">
        <w:rPr>
          <w:rFonts w:ascii="Noto Sans" w:hAnsi="Noto Sans" w:cs="Noto Sans"/>
          <w:color w:val="2D2D2D"/>
          <w:sz w:val="21"/>
          <w:szCs w:val="21"/>
        </w:rPr>
        <w:br/>
      </w:r>
      <w:r>
        <w:rPr>
          <w:rFonts w:ascii="Noto Sans" w:hAnsi="Noto Sans" w:cs="Noto Sans"/>
          <w:color w:val="2D2D2D"/>
          <w:sz w:val="21"/>
          <w:szCs w:val="21"/>
        </w:rPr>
        <w:t xml:space="preserve">* </w:t>
      </w:r>
      <w:r w:rsidRPr="000A4313">
        <w:rPr>
          <w:rFonts w:ascii="Noto Sans" w:hAnsi="Noto Sans" w:cs="Noto Sans"/>
          <w:color w:val="2D2D2D"/>
          <w:sz w:val="21"/>
          <w:szCs w:val="21"/>
        </w:rPr>
        <w:t>Confidence engaging with residents to create appetising and nutritious menus</w:t>
      </w:r>
      <w:r w:rsidRPr="000A4313">
        <w:rPr>
          <w:rFonts w:ascii="Noto Sans" w:hAnsi="Noto Sans" w:cs="Noto Sans"/>
          <w:color w:val="2D2D2D"/>
          <w:sz w:val="21"/>
          <w:szCs w:val="21"/>
        </w:rPr>
        <w:br/>
      </w:r>
      <w:r>
        <w:rPr>
          <w:rFonts w:ascii="Noto Sans" w:hAnsi="Noto Sans" w:cs="Noto Sans"/>
          <w:color w:val="2D2D2D"/>
          <w:sz w:val="21"/>
          <w:szCs w:val="21"/>
        </w:rPr>
        <w:t xml:space="preserve">* </w:t>
      </w:r>
      <w:r w:rsidRPr="000A4313">
        <w:rPr>
          <w:rFonts w:ascii="Noto Sans" w:hAnsi="Noto Sans" w:cs="Noto Sans"/>
          <w:color w:val="2D2D2D"/>
          <w:sz w:val="21"/>
          <w:szCs w:val="21"/>
        </w:rPr>
        <w:t>Good understanding of HACCP</w:t>
      </w:r>
    </w:p>
    <w:p w14:paraId="7CC32960" w14:textId="055C6AF5" w:rsidR="000A4313" w:rsidRDefault="000A4313" w:rsidP="009C4A43">
      <w:pPr>
        <w:pStyle w:val="NormalWeb"/>
        <w:shd w:val="clear" w:color="auto" w:fill="FFFFFF"/>
        <w:rPr>
          <w:rFonts w:ascii="Noto Sans" w:hAnsi="Noto Sans" w:cs="Noto Sans"/>
          <w:color w:val="2D2D2D"/>
          <w:sz w:val="21"/>
          <w:szCs w:val="21"/>
        </w:rPr>
      </w:pPr>
      <w:r>
        <w:rPr>
          <w:rFonts w:ascii="Noto Sans" w:hAnsi="Noto Sans" w:cs="Noto Sans"/>
          <w:color w:val="2D2D2D"/>
          <w:sz w:val="21"/>
          <w:szCs w:val="21"/>
        </w:rPr>
        <w:t xml:space="preserve">* </w:t>
      </w:r>
      <w:r w:rsidRPr="000A4313">
        <w:rPr>
          <w:rFonts w:ascii="Noto Sans" w:hAnsi="Noto Sans" w:cs="Noto Sans"/>
          <w:color w:val="2D2D2D"/>
          <w:sz w:val="21"/>
          <w:szCs w:val="21"/>
        </w:rPr>
        <w:t>Work within budget</w:t>
      </w:r>
      <w:r w:rsidRPr="000A4313">
        <w:rPr>
          <w:rFonts w:ascii="Noto Sans" w:hAnsi="Noto Sans" w:cs="Noto Sans"/>
          <w:color w:val="2D2D2D"/>
          <w:sz w:val="21"/>
          <w:szCs w:val="21"/>
        </w:rPr>
        <w:br/>
      </w:r>
      <w:r>
        <w:rPr>
          <w:rFonts w:ascii="Noto Sans" w:hAnsi="Noto Sans" w:cs="Noto Sans"/>
          <w:color w:val="2D2D2D"/>
          <w:sz w:val="21"/>
          <w:szCs w:val="21"/>
        </w:rPr>
        <w:t xml:space="preserve">* </w:t>
      </w:r>
      <w:r w:rsidRPr="000A4313">
        <w:rPr>
          <w:rFonts w:ascii="Noto Sans" w:hAnsi="Noto Sans" w:cs="Noto Sans"/>
          <w:color w:val="2D2D2D"/>
          <w:sz w:val="21"/>
          <w:szCs w:val="21"/>
        </w:rPr>
        <w:t>Complete regular audits</w:t>
      </w:r>
      <w:r w:rsidRPr="000A4313">
        <w:rPr>
          <w:rFonts w:ascii="Noto Sans" w:hAnsi="Noto Sans" w:cs="Noto Sans"/>
          <w:color w:val="2D2D2D"/>
          <w:sz w:val="21"/>
          <w:szCs w:val="21"/>
        </w:rPr>
        <w:br/>
      </w:r>
      <w:r>
        <w:rPr>
          <w:rFonts w:ascii="Noto Sans" w:hAnsi="Noto Sans" w:cs="Noto Sans"/>
          <w:color w:val="2D2D2D"/>
          <w:sz w:val="21"/>
          <w:szCs w:val="21"/>
        </w:rPr>
        <w:t xml:space="preserve">* </w:t>
      </w:r>
      <w:r w:rsidRPr="000A4313">
        <w:rPr>
          <w:rFonts w:ascii="Noto Sans" w:hAnsi="Noto Sans" w:cs="Noto Sans"/>
          <w:color w:val="2D2D2D"/>
          <w:sz w:val="21"/>
          <w:szCs w:val="21"/>
        </w:rPr>
        <w:t>Manage stock control</w:t>
      </w:r>
    </w:p>
    <w:p w14:paraId="435CDD31" w14:textId="643C8A72" w:rsidR="009C4A43" w:rsidRDefault="009C4A43" w:rsidP="009C4A43">
      <w:pPr>
        <w:pStyle w:val="NormalWeb"/>
        <w:shd w:val="clear" w:color="auto" w:fill="FFFFFF"/>
        <w:rPr>
          <w:rFonts w:ascii="Noto Sans" w:hAnsi="Noto Sans" w:cs="Noto Sans"/>
          <w:color w:val="2D2D2D"/>
          <w:sz w:val="21"/>
          <w:szCs w:val="21"/>
        </w:rPr>
      </w:pPr>
    </w:p>
    <w:p w14:paraId="5C9E722C" w14:textId="1DC2C4A4" w:rsidR="009C4A43" w:rsidRDefault="009C4A43" w:rsidP="009C4A43">
      <w:pPr>
        <w:pStyle w:val="NormalWeb"/>
        <w:shd w:val="clear" w:color="auto" w:fill="FFFFFF"/>
        <w:rPr>
          <w:rFonts w:ascii="Noto Sans" w:hAnsi="Noto Sans" w:cs="Noto Sans"/>
          <w:color w:val="2D2D2D"/>
          <w:sz w:val="21"/>
          <w:szCs w:val="21"/>
        </w:rPr>
      </w:pPr>
      <w:r>
        <w:rPr>
          <w:rFonts w:ascii="Noto Sans" w:hAnsi="Noto Sans" w:cs="Noto Sans"/>
          <w:color w:val="2D2D2D"/>
          <w:sz w:val="21"/>
          <w:szCs w:val="21"/>
        </w:rPr>
        <w:t xml:space="preserve">If you are interested and would like more information, please do not hesitate to </w:t>
      </w:r>
      <w:r w:rsidR="00826330">
        <w:rPr>
          <w:rFonts w:ascii="Noto Sans" w:hAnsi="Noto Sans" w:cs="Noto Sans"/>
          <w:color w:val="2D2D2D"/>
          <w:sz w:val="21"/>
          <w:szCs w:val="21"/>
        </w:rPr>
        <w:t xml:space="preserve">contact </w:t>
      </w:r>
      <w:r w:rsidR="000A4313">
        <w:rPr>
          <w:rFonts w:ascii="Noto Sans" w:hAnsi="Noto Sans" w:cs="Noto Sans"/>
          <w:color w:val="2D2D2D"/>
          <w:sz w:val="21"/>
          <w:szCs w:val="21"/>
        </w:rPr>
        <w:t xml:space="preserve">Service Manager Karen </w:t>
      </w:r>
      <w:r w:rsidR="00DA4071">
        <w:rPr>
          <w:rFonts w:ascii="Noto Sans" w:hAnsi="Noto Sans" w:cs="Noto Sans"/>
          <w:color w:val="2D2D2D"/>
          <w:sz w:val="21"/>
          <w:szCs w:val="21"/>
        </w:rPr>
        <w:t>Howard at</w:t>
      </w:r>
      <w:r w:rsidR="000A4313">
        <w:rPr>
          <w:rFonts w:ascii="Noto Sans" w:hAnsi="Noto Sans" w:cs="Noto Sans"/>
          <w:color w:val="2D2D2D"/>
          <w:sz w:val="21"/>
          <w:szCs w:val="21"/>
        </w:rPr>
        <w:t xml:space="preserve"> </w:t>
      </w:r>
      <w:r w:rsidR="00826330">
        <w:rPr>
          <w:rFonts w:ascii="Noto Sans" w:hAnsi="Noto Sans" w:cs="Noto Sans"/>
          <w:color w:val="2D2D2D"/>
          <w:sz w:val="21"/>
          <w:szCs w:val="21"/>
        </w:rPr>
        <w:t>St</w:t>
      </w:r>
      <w:r>
        <w:rPr>
          <w:rFonts w:ascii="Noto Sans" w:hAnsi="Noto Sans" w:cs="Noto Sans"/>
          <w:color w:val="2D2D2D"/>
          <w:sz w:val="21"/>
          <w:szCs w:val="21"/>
        </w:rPr>
        <w:t xml:space="preserve"> Joseph’s on 01704 87</w:t>
      </w:r>
      <w:r w:rsidR="00130E7D">
        <w:rPr>
          <w:rFonts w:ascii="Noto Sans" w:hAnsi="Noto Sans" w:cs="Noto Sans"/>
          <w:color w:val="2D2D2D"/>
          <w:sz w:val="21"/>
          <w:szCs w:val="21"/>
        </w:rPr>
        <w:t>2132</w:t>
      </w:r>
      <w:r w:rsidR="000A4313">
        <w:rPr>
          <w:rFonts w:ascii="Noto Sans" w:hAnsi="Noto Sans" w:cs="Noto Sans"/>
          <w:color w:val="2D2D2D"/>
          <w:sz w:val="21"/>
          <w:szCs w:val="21"/>
        </w:rPr>
        <w:t>.</w:t>
      </w:r>
    </w:p>
    <w:p w14:paraId="60BC210B" w14:textId="77777777" w:rsidR="009C4A43" w:rsidRPr="0058489E" w:rsidRDefault="009C4A43" w:rsidP="00241B68">
      <w:pPr>
        <w:jc w:val="center"/>
        <w:rPr>
          <w:rFonts w:ascii="Arial" w:hAnsi="Arial" w:cs="Arial"/>
        </w:rPr>
      </w:pPr>
    </w:p>
    <w:sectPr w:rsidR="009C4A43" w:rsidRPr="0058489E" w:rsidSect="00BE2B87">
      <w:footerReference w:type="default" r:id="rId13"/>
      <w:pgSz w:w="11906" w:h="16838"/>
      <w:pgMar w:top="567" w:right="1558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2801" w14:textId="77777777" w:rsidR="00060008" w:rsidRDefault="00060008">
      <w:pPr>
        <w:spacing w:after="0" w:line="240" w:lineRule="auto"/>
      </w:pPr>
      <w:r>
        <w:separator/>
      </w:r>
    </w:p>
  </w:endnote>
  <w:endnote w:type="continuationSeparator" w:id="0">
    <w:p w14:paraId="0CB1376E" w14:textId="77777777" w:rsidR="00060008" w:rsidRDefault="0006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646E" w14:textId="77777777" w:rsidR="008F08F8" w:rsidRDefault="008F08F8" w:rsidP="008F08F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48C72A" wp14:editId="1328F1D3">
              <wp:simplePos x="0" y="0"/>
              <wp:positionH relativeFrom="margin">
                <wp:posOffset>-638810</wp:posOffset>
              </wp:positionH>
              <wp:positionV relativeFrom="paragraph">
                <wp:posOffset>-4445</wp:posOffset>
              </wp:positionV>
              <wp:extent cx="7267575" cy="419100"/>
              <wp:effectExtent l="0" t="0" r="28575" b="1905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75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C4F5A" w14:textId="77777777" w:rsidR="008F08F8" w:rsidRPr="00736187" w:rsidRDefault="008F08F8" w:rsidP="008F08F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736187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Frances Taylor Foundation is an operating name for the UK Social Care Services of the Poor Servants of the </w:t>
                          </w:r>
                          <w:proofErr w:type="gramStart"/>
                          <w:r w:rsidRPr="00736187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Mother</w:t>
                          </w:r>
                          <w:proofErr w:type="gramEnd"/>
                          <w:r w:rsidRPr="00736187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of God. Registered Charity No. 227931. Registered Office: </w:t>
                          </w:r>
                          <w:proofErr w:type="spellStart"/>
                          <w:r w:rsidRPr="00736187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Maryfield</w:t>
                          </w:r>
                          <w:proofErr w:type="spellEnd"/>
                          <w:r w:rsidRPr="00736187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Convent, Mount Angelus Road, Roehampton, London SW15 4JA</w:t>
                          </w:r>
                        </w:p>
                        <w:p w14:paraId="47DD07BC" w14:textId="77777777" w:rsidR="008F08F8" w:rsidRPr="00736187" w:rsidRDefault="008F08F8" w:rsidP="008F08F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736187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36187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736187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C1761">
                            <w:rPr>
                              <w:rFonts w:ascii="Arial" w:hAnsi="Arial" w:cs="Arial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 w:rsidRPr="00736187">
                            <w:rPr>
                              <w:rFonts w:ascii="Arial" w:hAnsi="Arial" w:cs="Arial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57EA18D" w14:textId="77777777" w:rsidR="008F08F8" w:rsidRPr="00EC10CB" w:rsidRDefault="008F08F8" w:rsidP="008F08F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8C72A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-50.3pt;margin-top:-.35pt;width:572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">
              <v:textbox>
                <w:txbxContent>
                  <w:p w14:paraId="3DDC4F5A" w14:textId="77777777" w:rsidR="008F08F8" w:rsidRPr="00736187" w:rsidRDefault="008F08F8" w:rsidP="008F08F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736187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Frances Taylor Foundation is an operating name for the UK Social Care Services of the Poor Servants of the </w:t>
                    </w:r>
                    <w:proofErr w:type="gramStart"/>
                    <w:r w:rsidRPr="00736187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Mother</w:t>
                    </w:r>
                    <w:proofErr w:type="gramEnd"/>
                    <w:r w:rsidRPr="00736187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of God. Registered Charity No. 227931. Registered Office: </w:t>
                    </w:r>
                    <w:proofErr w:type="spellStart"/>
                    <w:r w:rsidRPr="00736187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Maryfield</w:t>
                    </w:r>
                    <w:proofErr w:type="spellEnd"/>
                    <w:r w:rsidRPr="00736187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Convent, Mount Angelus Road, Roehampton, London SW15 4JA</w:t>
                    </w:r>
                  </w:p>
                  <w:p w14:paraId="47DD07BC" w14:textId="77777777" w:rsidR="008F08F8" w:rsidRPr="00736187" w:rsidRDefault="008F08F8" w:rsidP="008F08F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736187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736187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736187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5C1761">
                      <w:rPr>
                        <w:rFonts w:ascii="Arial" w:hAnsi="Arial" w:cs="Arial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 w:rsidRPr="00736187">
                      <w:rPr>
                        <w:rFonts w:ascii="Arial" w:hAnsi="Arial" w:cs="Arial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  <w:p w14:paraId="057EA18D" w14:textId="77777777" w:rsidR="008F08F8" w:rsidRPr="00EC10CB" w:rsidRDefault="008F08F8" w:rsidP="008F08F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35C9319" w14:textId="77777777" w:rsidR="00886F29" w:rsidRPr="008F08F8" w:rsidRDefault="00886F29" w:rsidP="008F0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71B5" w14:textId="77777777" w:rsidR="00060008" w:rsidRDefault="00060008">
      <w:pPr>
        <w:spacing w:after="0" w:line="240" w:lineRule="auto"/>
      </w:pPr>
      <w:r>
        <w:separator/>
      </w:r>
    </w:p>
  </w:footnote>
  <w:footnote w:type="continuationSeparator" w:id="0">
    <w:p w14:paraId="14783F61" w14:textId="77777777" w:rsidR="00060008" w:rsidRDefault="00060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8F"/>
    <w:multiLevelType w:val="multilevel"/>
    <w:tmpl w:val="6C52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E0E77"/>
    <w:multiLevelType w:val="hybridMultilevel"/>
    <w:tmpl w:val="528E66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F0AF5"/>
    <w:multiLevelType w:val="multilevel"/>
    <w:tmpl w:val="19B2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837FB1"/>
    <w:multiLevelType w:val="hybridMultilevel"/>
    <w:tmpl w:val="6000380E"/>
    <w:lvl w:ilvl="0" w:tplc="E86E4470">
      <w:start w:val="1"/>
      <w:numFmt w:val="bullet"/>
      <w:pStyle w:val="BulletedLis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7847569">
    <w:abstractNumId w:val="1"/>
  </w:num>
  <w:num w:numId="2" w16cid:durableId="302854381">
    <w:abstractNumId w:val="0"/>
  </w:num>
  <w:num w:numId="3" w16cid:durableId="735129629">
    <w:abstractNumId w:val="3"/>
  </w:num>
  <w:num w:numId="4" w16cid:durableId="1443921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9B"/>
    <w:rsid w:val="000025B7"/>
    <w:rsid w:val="000029D8"/>
    <w:rsid w:val="000036A7"/>
    <w:rsid w:val="00006C51"/>
    <w:rsid w:val="00007C92"/>
    <w:rsid w:val="00014D5B"/>
    <w:rsid w:val="000159DC"/>
    <w:rsid w:val="0002189B"/>
    <w:rsid w:val="0002591E"/>
    <w:rsid w:val="00027D7F"/>
    <w:rsid w:val="00034937"/>
    <w:rsid w:val="0003546F"/>
    <w:rsid w:val="00060008"/>
    <w:rsid w:val="00060046"/>
    <w:rsid w:val="00076A21"/>
    <w:rsid w:val="00082B74"/>
    <w:rsid w:val="000852A6"/>
    <w:rsid w:val="00085650"/>
    <w:rsid w:val="0008622C"/>
    <w:rsid w:val="00091426"/>
    <w:rsid w:val="000925EA"/>
    <w:rsid w:val="0009343D"/>
    <w:rsid w:val="000949BA"/>
    <w:rsid w:val="000A4313"/>
    <w:rsid w:val="000A442A"/>
    <w:rsid w:val="000A4F42"/>
    <w:rsid w:val="000A5D8B"/>
    <w:rsid w:val="000B2AA5"/>
    <w:rsid w:val="000B416B"/>
    <w:rsid w:val="000B79BA"/>
    <w:rsid w:val="000B7C23"/>
    <w:rsid w:val="000C359A"/>
    <w:rsid w:val="000C4C28"/>
    <w:rsid w:val="000C5B2F"/>
    <w:rsid w:val="000C65A4"/>
    <w:rsid w:val="000E2C3E"/>
    <w:rsid w:val="000E3AAE"/>
    <w:rsid w:val="000E4EEF"/>
    <w:rsid w:val="000F7AA4"/>
    <w:rsid w:val="00103547"/>
    <w:rsid w:val="00115402"/>
    <w:rsid w:val="00115467"/>
    <w:rsid w:val="00115BF6"/>
    <w:rsid w:val="0012267F"/>
    <w:rsid w:val="001238CE"/>
    <w:rsid w:val="00124537"/>
    <w:rsid w:val="00124820"/>
    <w:rsid w:val="001264E9"/>
    <w:rsid w:val="00126A98"/>
    <w:rsid w:val="00130A4C"/>
    <w:rsid w:val="00130E7D"/>
    <w:rsid w:val="0013253C"/>
    <w:rsid w:val="00136B8C"/>
    <w:rsid w:val="001416DE"/>
    <w:rsid w:val="00142B9D"/>
    <w:rsid w:val="00150E6F"/>
    <w:rsid w:val="00151EC4"/>
    <w:rsid w:val="0015362B"/>
    <w:rsid w:val="00153781"/>
    <w:rsid w:val="001559DD"/>
    <w:rsid w:val="001573FB"/>
    <w:rsid w:val="00157B20"/>
    <w:rsid w:val="0016605E"/>
    <w:rsid w:val="001715D3"/>
    <w:rsid w:val="00175C28"/>
    <w:rsid w:val="00181D8E"/>
    <w:rsid w:val="00194EBB"/>
    <w:rsid w:val="001A1690"/>
    <w:rsid w:val="001A2A99"/>
    <w:rsid w:val="001B29CF"/>
    <w:rsid w:val="001C786C"/>
    <w:rsid w:val="001D2607"/>
    <w:rsid w:val="001E41E0"/>
    <w:rsid w:val="001E49B8"/>
    <w:rsid w:val="001E670B"/>
    <w:rsid w:val="001E6EB2"/>
    <w:rsid w:val="001F6D9A"/>
    <w:rsid w:val="00217330"/>
    <w:rsid w:val="00220D8F"/>
    <w:rsid w:val="0022184B"/>
    <w:rsid w:val="0022653E"/>
    <w:rsid w:val="00230849"/>
    <w:rsid w:val="00233D39"/>
    <w:rsid w:val="00234618"/>
    <w:rsid w:val="00234CBE"/>
    <w:rsid w:val="00241B68"/>
    <w:rsid w:val="002431D9"/>
    <w:rsid w:val="00244D30"/>
    <w:rsid w:val="002604A0"/>
    <w:rsid w:val="0026174A"/>
    <w:rsid w:val="002642FD"/>
    <w:rsid w:val="00267C3D"/>
    <w:rsid w:val="00275806"/>
    <w:rsid w:val="00281B0C"/>
    <w:rsid w:val="002848CC"/>
    <w:rsid w:val="0029241A"/>
    <w:rsid w:val="00294D0D"/>
    <w:rsid w:val="002A244D"/>
    <w:rsid w:val="002A4C7A"/>
    <w:rsid w:val="002B0A7C"/>
    <w:rsid w:val="002B656A"/>
    <w:rsid w:val="002D5DB5"/>
    <w:rsid w:val="002E23E4"/>
    <w:rsid w:val="002F49EB"/>
    <w:rsid w:val="002F625C"/>
    <w:rsid w:val="002F7051"/>
    <w:rsid w:val="00300413"/>
    <w:rsid w:val="00310C17"/>
    <w:rsid w:val="0031178F"/>
    <w:rsid w:val="003137DF"/>
    <w:rsid w:val="0032332D"/>
    <w:rsid w:val="00326DD9"/>
    <w:rsid w:val="00330038"/>
    <w:rsid w:val="003538E0"/>
    <w:rsid w:val="00355E1B"/>
    <w:rsid w:val="0036558B"/>
    <w:rsid w:val="00371A7D"/>
    <w:rsid w:val="00373469"/>
    <w:rsid w:val="00375886"/>
    <w:rsid w:val="00382C8E"/>
    <w:rsid w:val="00383238"/>
    <w:rsid w:val="00386AF2"/>
    <w:rsid w:val="00390B97"/>
    <w:rsid w:val="00393450"/>
    <w:rsid w:val="00394929"/>
    <w:rsid w:val="003A468A"/>
    <w:rsid w:val="003A5BF3"/>
    <w:rsid w:val="003A79BE"/>
    <w:rsid w:val="003B368E"/>
    <w:rsid w:val="003B4071"/>
    <w:rsid w:val="003C002A"/>
    <w:rsid w:val="003C3B5C"/>
    <w:rsid w:val="003E5CA9"/>
    <w:rsid w:val="003F57FC"/>
    <w:rsid w:val="003F63A7"/>
    <w:rsid w:val="0041182E"/>
    <w:rsid w:val="0041482C"/>
    <w:rsid w:val="00454EFC"/>
    <w:rsid w:val="0045695E"/>
    <w:rsid w:val="00467B02"/>
    <w:rsid w:val="00483BA7"/>
    <w:rsid w:val="00484D06"/>
    <w:rsid w:val="004A35F3"/>
    <w:rsid w:val="004B28D9"/>
    <w:rsid w:val="004C18B5"/>
    <w:rsid w:val="004C2A20"/>
    <w:rsid w:val="004C33A4"/>
    <w:rsid w:val="004C4775"/>
    <w:rsid w:val="004D6CDF"/>
    <w:rsid w:val="004D7C77"/>
    <w:rsid w:val="004E297C"/>
    <w:rsid w:val="004E4A91"/>
    <w:rsid w:val="004F6D95"/>
    <w:rsid w:val="005012F5"/>
    <w:rsid w:val="00523A30"/>
    <w:rsid w:val="005244D5"/>
    <w:rsid w:val="00530D0C"/>
    <w:rsid w:val="00537F61"/>
    <w:rsid w:val="00540874"/>
    <w:rsid w:val="00541CEB"/>
    <w:rsid w:val="0054795D"/>
    <w:rsid w:val="005516F4"/>
    <w:rsid w:val="00561CBB"/>
    <w:rsid w:val="00565DFF"/>
    <w:rsid w:val="00574FC7"/>
    <w:rsid w:val="005801F3"/>
    <w:rsid w:val="00582C8C"/>
    <w:rsid w:val="0058489E"/>
    <w:rsid w:val="00595F20"/>
    <w:rsid w:val="005A4E37"/>
    <w:rsid w:val="005A69D1"/>
    <w:rsid w:val="005B57F1"/>
    <w:rsid w:val="005C1761"/>
    <w:rsid w:val="005C1854"/>
    <w:rsid w:val="005C5593"/>
    <w:rsid w:val="005D1B40"/>
    <w:rsid w:val="005E44D4"/>
    <w:rsid w:val="00631FFA"/>
    <w:rsid w:val="00637140"/>
    <w:rsid w:val="00663E6F"/>
    <w:rsid w:val="00677433"/>
    <w:rsid w:val="0067743D"/>
    <w:rsid w:val="00685F30"/>
    <w:rsid w:val="006A105D"/>
    <w:rsid w:val="006C4E0D"/>
    <w:rsid w:val="006D0DD4"/>
    <w:rsid w:val="006D177B"/>
    <w:rsid w:val="006D2697"/>
    <w:rsid w:val="006D4D1F"/>
    <w:rsid w:val="006E69C8"/>
    <w:rsid w:val="006F7144"/>
    <w:rsid w:val="00702C7B"/>
    <w:rsid w:val="00703CF1"/>
    <w:rsid w:val="00706075"/>
    <w:rsid w:val="0071111D"/>
    <w:rsid w:val="007123C8"/>
    <w:rsid w:val="007130C7"/>
    <w:rsid w:val="00713733"/>
    <w:rsid w:val="00717811"/>
    <w:rsid w:val="007226EE"/>
    <w:rsid w:val="0072294F"/>
    <w:rsid w:val="00723ACD"/>
    <w:rsid w:val="0072403E"/>
    <w:rsid w:val="00733CAF"/>
    <w:rsid w:val="00761B1E"/>
    <w:rsid w:val="007624AE"/>
    <w:rsid w:val="007650C7"/>
    <w:rsid w:val="00787ABD"/>
    <w:rsid w:val="007A0F7B"/>
    <w:rsid w:val="007A149D"/>
    <w:rsid w:val="007A2534"/>
    <w:rsid w:val="007A48C7"/>
    <w:rsid w:val="007A511E"/>
    <w:rsid w:val="007B0C1B"/>
    <w:rsid w:val="007B0FD4"/>
    <w:rsid w:val="007B3D6D"/>
    <w:rsid w:val="007B5ED1"/>
    <w:rsid w:val="007D5C09"/>
    <w:rsid w:val="007F3055"/>
    <w:rsid w:val="008040DE"/>
    <w:rsid w:val="00807757"/>
    <w:rsid w:val="0081053D"/>
    <w:rsid w:val="00811F78"/>
    <w:rsid w:val="00812271"/>
    <w:rsid w:val="00813DC9"/>
    <w:rsid w:val="0081703A"/>
    <w:rsid w:val="00821689"/>
    <w:rsid w:val="00826330"/>
    <w:rsid w:val="00827B2B"/>
    <w:rsid w:val="00832D93"/>
    <w:rsid w:val="00835D57"/>
    <w:rsid w:val="008453B8"/>
    <w:rsid w:val="008477F3"/>
    <w:rsid w:val="00853360"/>
    <w:rsid w:val="00860232"/>
    <w:rsid w:val="00861196"/>
    <w:rsid w:val="00864A79"/>
    <w:rsid w:val="00866257"/>
    <w:rsid w:val="0087120A"/>
    <w:rsid w:val="00875927"/>
    <w:rsid w:val="00876814"/>
    <w:rsid w:val="008808E4"/>
    <w:rsid w:val="00886F29"/>
    <w:rsid w:val="008A26D6"/>
    <w:rsid w:val="008A4666"/>
    <w:rsid w:val="008A5F32"/>
    <w:rsid w:val="008C7432"/>
    <w:rsid w:val="008C75DB"/>
    <w:rsid w:val="008D39AF"/>
    <w:rsid w:val="008D46FC"/>
    <w:rsid w:val="008D4AD0"/>
    <w:rsid w:val="008D5C59"/>
    <w:rsid w:val="008E7979"/>
    <w:rsid w:val="008F08F8"/>
    <w:rsid w:val="008F2CF4"/>
    <w:rsid w:val="008F39E2"/>
    <w:rsid w:val="008F5FE2"/>
    <w:rsid w:val="009029B0"/>
    <w:rsid w:val="00904DB3"/>
    <w:rsid w:val="00914DC5"/>
    <w:rsid w:val="0091591F"/>
    <w:rsid w:val="009215E5"/>
    <w:rsid w:val="009227D5"/>
    <w:rsid w:val="00932B99"/>
    <w:rsid w:val="00941855"/>
    <w:rsid w:val="00942E93"/>
    <w:rsid w:val="00951888"/>
    <w:rsid w:val="00955D26"/>
    <w:rsid w:val="009561E1"/>
    <w:rsid w:val="00961BB4"/>
    <w:rsid w:val="009659D3"/>
    <w:rsid w:val="00966C0C"/>
    <w:rsid w:val="00971A5A"/>
    <w:rsid w:val="00971A94"/>
    <w:rsid w:val="00973326"/>
    <w:rsid w:val="009817A0"/>
    <w:rsid w:val="00996963"/>
    <w:rsid w:val="00997C27"/>
    <w:rsid w:val="009A2438"/>
    <w:rsid w:val="009A7C83"/>
    <w:rsid w:val="009B0D85"/>
    <w:rsid w:val="009B4F00"/>
    <w:rsid w:val="009B6412"/>
    <w:rsid w:val="009B7978"/>
    <w:rsid w:val="009B7A64"/>
    <w:rsid w:val="009C1AB6"/>
    <w:rsid w:val="009C3E3F"/>
    <w:rsid w:val="009C4A43"/>
    <w:rsid w:val="009F03A9"/>
    <w:rsid w:val="009F2610"/>
    <w:rsid w:val="00A0412B"/>
    <w:rsid w:val="00A0486E"/>
    <w:rsid w:val="00A052AC"/>
    <w:rsid w:val="00A227C4"/>
    <w:rsid w:val="00A37542"/>
    <w:rsid w:val="00A412A1"/>
    <w:rsid w:val="00A501F0"/>
    <w:rsid w:val="00A511A8"/>
    <w:rsid w:val="00A567A8"/>
    <w:rsid w:val="00A61FD3"/>
    <w:rsid w:val="00A63390"/>
    <w:rsid w:val="00A67D9C"/>
    <w:rsid w:val="00A7177C"/>
    <w:rsid w:val="00A723DC"/>
    <w:rsid w:val="00A77077"/>
    <w:rsid w:val="00A8094C"/>
    <w:rsid w:val="00A86412"/>
    <w:rsid w:val="00A908FB"/>
    <w:rsid w:val="00A96A2E"/>
    <w:rsid w:val="00A97BBB"/>
    <w:rsid w:val="00AA289E"/>
    <w:rsid w:val="00AA5167"/>
    <w:rsid w:val="00AC0815"/>
    <w:rsid w:val="00AD0B58"/>
    <w:rsid w:val="00AD0DD5"/>
    <w:rsid w:val="00AD7C74"/>
    <w:rsid w:val="00AE4FA0"/>
    <w:rsid w:val="00B04322"/>
    <w:rsid w:val="00B0729A"/>
    <w:rsid w:val="00B17C05"/>
    <w:rsid w:val="00B20925"/>
    <w:rsid w:val="00B2103E"/>
    <w:rsid w:val="00B41748"/>
    <w:rsid w:val="00B4481B"/>
    <w:rsid w:val="00B51287"/>
    <w:rsid w:val="00B51ACF"/>
    <w:rsid w:val="00B54AA6"/>
    <w:rsid w:val="00B61E9E"/>
    <w:rsid w:val="00B62D40"/>
    <w:rsid w:val="00B63E78"/>
    <w:rsid w:val="00B7375D"/>
    <w:rsid w:val="00B76F1C"/>
    <w:rsid w:val="00B87EBF"/>
    <w:rsid w:val="00B90582"/>
    <w:rsid w:val="00B931AD"/>
    <w:rsid w:val="00B97E0D"/>
    <w:rsid w:val="00BA0785"/>
    <w:rsid w:val="00BA28BA"/>
    <w:rsid w:val="00BB5B34"/>
    <w:rsid w:val="00BC2170"/>
    <w:rsid w:val="00BC720D"/>
    <w:rsid w:val="00BE129A"/>
    <w:rsid w:val="00BE2B35"/>
    <w:rsid w:val="00BE4798"/>
    <w:rsid w:val="00BE4842"/>
    <w:rsid w:val="00BE4C24"/>
    <w:rsid w:val="00BE7E2D"/>
    <w:rsid w:val="00BF2CDB"/>
    <w:rsid w:val="00BF2FCD"/>
    <w:rsid w:val="00C2750B"/>
    <w:rsid w:val="00C2769B"/>
    <w:rsid w:val="00C36564"/>
    <w:rsid w:val="00C37A71"/>
    <w:rsid w:val="00C4678C"/>
    <w:rsid w:val="00C46FEA"/>
    <w:rsid w:val="00C53295"/>
    <w:rsid w:val="00C60FE4"/>
    <w:rsid w:val="00C6154D"/>
    <w:rsid w:val="00C63A5C"/>
    <w:rsid w:val="00C676FC"/>
    <w:rsid w:val="00C67EE1"/>
    <w:rsid w:val="00C82432"/>
    <w:rsid w:val="00C83B81"/>
    <w:rsid w:val="00C85B09"/>
    <w:rsid w:val="00C943A5"/>
    <w:rsid w:val="00C950EE"/>
    <w:rsid w:val="00C95CE6"/>
    <w:rsid w:val="00C9611E"/>
    <w:rsid w:val="00CA4E99"/>
    <w:rsid w:val="00CA6C0A"/>
    <w:rsid w:val="00CA7399"/>
    <w:rsid w:val="00CB4033"/>
    <w:rsid w:val="00CB61D1"/>
    <w:rsid w:val="00CB6329"/>
    <w:rsid w:val="00CB7A87"/>
    <w:rsid w:val="00CC0856"/>
    <w:rsid w:val="00CC392D"/>
    <w:rsid w:val="00CC3D21"/>
    <w:rsid w:val="00CC6C51"/>
    <w:rsid w:val="00CD6AFE"/>
    <w:rsid w:val="00CE3B55"/>
    <w:rsid w:val="00CF0CCE"/>
    <w:rsid w:val="00CF7D57"/>
    <w:rsid w:val="00D057FB"/>
    <w:rsid w:val="00D11280"/>
    <w:rsid w:val="00D11C40"/>
    <w:rsid w:val="00D16B76"/>
    <w:rsid w:val="00D2205B"/>
    <w:rsid w:val="00D229E3"/>
    <w:rsid w:val="00D24837"/>
    <w:rsid w:val="00D35C37"/>
    <w:rsid w:val="00D35C5A"/>
    <w:rsid w:val="00D4299C"/>
    <w:rsid w:val="00D44B5D"/>
    <w:rsid w:val="00D44DC6"/>
    <w:rsid w:val="00D509DD"/>
    <w:rsid w:val="00D5259F"/>
    <w:rsid w:val="00D525C0"/>
    <w:rsid w:val="00D52818"/>
    <w:rsid w:val="00D571BF"/>
    <w:rsid w:val="00D61964"/>
    <w:rsid w:val="00D6539D"/>
    <w:rsid w:val="00D70167"/>
    <w:rsid w:val="00D71BDA"/>
    <w:rsid w:val="00D8010D"/>
    <w:rsid w:val="00D83F33"/>
    <w:rsid w:val="00D87CC9"/>
    <w:rsid w:val="00DA4071"/>
    <w:rsid w:val="00DB0939"/>
    <w:rsid w:val="00DB501F"/>
    <w:rsid w:val="00DB5C13"/>
    <w:rsid w:val="00DC061E"/>
    <w:rsid w:val="00DC6360"/>
    <w:rsid w:val="00DC666E"/>
    <w:rsid w:val="00DC742F"/>
    <w:rsid w:val="00DE26BB"/>
    <w:rsid w:val="00DF155A"/>
    <w:rsid w:val="00DF3F00"/>
    <w:rsid w:val="00E0354F"/>
    <w:rsid w:val="00E05ADE"/>
    <w:rsid w:val="00E076B8"/>
    <w:rsid w:val="00E12138"/>
    <w:rsid w:val="00E21582"/>
    <w:rsid w:val="00E257C6"/>
    <w:rsid w:val="00E36709"/>
    <w:rsid w:val="00E401A2"/>
    <w:rsid w:val="00E60CF3"/>
    <w:rsid w:val="00E61D11"/>
    <w:rsid w:val="00E63552"/>
    <w:rsid w:val="00E64BC5"/>
    <w:rsid w:val="00E668AB"/>
    <w:rsid w:val="00E708B5"/>
    <w:rsid w:val="00E76484"/>
    <w:rsid w:val="00E82921"/>
    <w:rsid w:val="00E833A6"/>
    <w:rsid w:val="00E850BF"/>
    <w:rsid w:val="00E85153"/>
    <w:rsid w:val="00E86658"/>
    <w:rsid w:val="00E9332D"/>
    <w:rsid w:val="00E96020"/>
    <w:rsid w:val="00EB14EB"/>
    <w:rsid w:val="00EB3B73"/>
    <w:rsid w:val="00EB5BEC"/>
    <w:rsid w:val="00EB6C81"/>
    <w:rsid w:val="00EC3C66"/>
    <w:rsid w:val="00EC60CA"/>
    <w:rsid w:val="00EC635C"/>
    <w:rsid w:val="00EE3B25"/>
    <w:rsid w:val="00EF1F39"/>
    <w:rsid w:val="00EF5508"/>
    <w:rsid w:val="00EF72F0"/>
    <w:rsid w:val="00EF7AEC"/>
    <w:rsid w:val="00F01A6E"/>
    <w:rsid w:val="00F07087"/>
    <w:rsid w:val="00F15791"/>
    <w:rsid w:val="00F21A63"/>
    <w:rsid w:val="00F251BE"/>
    <w:rsid w:val="00F26987"/>
    <w:rsid w:val="00F33DCB"/>
    <w:rsid w:val="00F4293D"/>
    <w:rsid w:val="00F54B07"/>
    <w:rsid w:val="00F56DF4"/>
    <w:rsid w:val="00F5730C"/>
    <w:rsid w:val="00F62513"/>
    <w:rsid w:val="00F7244D"/>
    <w:rsid w:val="00F82E9D"/>
    <w:rsid w:val="00F85BB7"/>
    <w:rsid w:val="00F865C2"/>
    <w:rsid w:val="00F95B80"/>
    <w:rsid w:val="00FA1217"/>
    <w:rsid w:val="00FA188B"/>
    <w:rsid w:val="00FA37E4"/>
    <w:rsid w:val="00FA6306"/>
    <w:rsid w:val="00FC5542"/>
    <w:rsid w:val="00FD112C"/>
    <w:rsid w:val="00FD4A73"/>
    <w:rsid w:val="00FD7C48"/>
    <w:rsid w:val="00FE184B"/>
    <w:rsid w:val="2742E3B1"/>
    <w:rsid w:val="3FB3EDA7"/>
    <w:rsid w:val="566B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61F15"/>
  <w15:docId w15:val="{2DBE49C9-FE15-4368-90A8-2A89A986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paced">
    <w:name w:val="NormalSpaced"/>
    <w:basedOn w:val="Normal"/>
    <w:rsid w:val="0002189B"/>
    <w:pPr>
      <w:spacing w:after="180" w:line="300" w:lineRule="atLeast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1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89B"/>
  </w:style>
  <w:style w:type="paragraph" w:styleId="ListParagraph">
    <w:name w:val="List Paragraph"/>
    <w:basedOn w:val="Normal"/>
    <w:uiPriority w:val="34"/>
    <w:qFormat/>
    <w:rsid w:val="0002189B"/>
    <w:pPr>
      <w:ind w:left="720"/>
      <w:contextualSpacing/>
    </w:pPr>
    <w:rPr>
      <w:rFonts w:ascii="Arial" w:eastAsia="Calibri" w:hAnsi="Arial" w:cs="Arial"/>
      <w:sz w:val="21"/>
    </w:rPr>
  </w:style>
  <w:style w:type="character" w:styleId="Hyperlink">
    <w:name w:val="Hyperlink"/>
    <w:basedOn w:val="DefaultParagraphFont"/>
    <w:uiPriority w:val="99"/>
    <w:unhideWhenUsed/>
    <w:rsid w:val="000218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8F8"/>
  </w:style>
  <w:style w:type="paragraph" w:styleId="BalloonText">
    <w:name w:val="Balloon Text"/>
    <w:basedOn w:val="Normal"/>
    <w:link w:val="BalloonTextChar"/>
    <w:uiPriority w:val="99"/>
    <w:semiHidden/>
    <w:unhideWhenUsed/>
    <w:rsid w:val="009B4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F0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75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5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F95B80"/>
    <w:rPr>
      <w:rFonts w:ascii="Arial" w:eastAsiaTheme="minorEastAsia" w:hAnsi="Arial" w:cs="Arial"/>
      <w:sz w:val="20"/>
      <w:szCs w:val="20"/>
      <w:lang w:eastAsia="en-GB"/>
    </w:rPr>
  </w:style>
  <w:style w:type="paragraph" w:styleId="NoSpacing">
    <w:name w:val="No Spacing"/>
    <w:uiPriority w:val="1"/>
    <w:qFormat/>
    <w:rsid w:val="005C1761"/>
    <w:pPr>
      <w:spacing w:after="0" w:line="240" w:lineRule="auto"/>
    </w:pPr>
  </w:style>
  <w:style w:type="paragraph" w:customStyle="1" w:styleId="Standard">
    <w:name w:val="Standard"/>
    <w:rsid w:val="00D24837"/>
    <w:pPr>
      <w:suppressAutoHyphens/>
      <w:autoSpaceDN w:val="0"/>
      <w:spacing w:before="120" w:after="120" w:line="264" w:lineRule="auto"/>
      <w:textAlignment w:val="baseline"/>
    </w:pPr>
    <w:rPr>
      <w:rFonts w:ascii="Verdana" w:eastAsia="MS Mincho" w:hAnsi="Verdana" w:cs="Verdana"/>
      <w:kern w:val="3"/>
      <w:sz w:val="24"/>
      <w:szCs w:val="24"/>
      <w:lang w:eastAsia="zh-CN"/>
    </w:rPr>
  </w:style>
  <w:style w:type="paragraph" w:customStyle="1" w:styleId="Letterheading">
    <w:name w:val="Letter heading"/>
    <w:rsid w:val="00D24837"/>
    <w:pPr>
      <w:spacing w:before="120" w:after="120" w:line="240" w:lineRule="auto"/>
      <w:jc w:val="center"/>
    </w:pPr>
    <w:rPr>
      <w:rFonts w:ascii="Arial" w:eastAsia="Times New Roman" w:hAnsi="Arial" w:cs="Arial"/>
      <w:b/>
      <w:sz w:val="20"/>
      <w:lang w:val="en-US"/>
    </w:rPr>
  </w:style>
  <w:style w:type="character" w:customStyle="1" w:styleId="BodyChar">
    <w:name w:val="Body Char"/>
    <w:link w:val="Body"/>
    <w:locked/>
    <w:rsid w:val="00D24837"/>
    <w:rPr>
      <w:rFonts w:ascii="Arial" w:hAnsi="Arial" w:cs="Arial"/>
      <w:lang w:val="en-US"/>
    </w:rPr>
  </w:style>
  <w:style w:type="paragraph" w:customStyle="1" w:styleId="Body">
    <w:name w:val="Body"/>
    <w:link w:val="BodyChar"/>
    <w:rsid w:val="00D24837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/>
    </w:rPr>
  </w:style>
  <w:style w:type="paragraph" w:customStyle="1" w:styleId="BulletedList">
    <w:name w:val="Bulleted List"/>
    <w:rsid w:val="00D24837"/>
    <w:pPr>
      <w:numPr>
        <w:numId w:val="3"/>
      </w:numPr>
      <w:spacing w:after="60" w:line="260" w:lineRule="exact"/>
    </w:pPr>
    <w:rPr>
      <w:rFonts w:ascii="Arial" w:eastAsia="Times New Roman" w:hAnsi="Arial" w:cs="Arial"/>
      <w:sz w:val="20"/>
      <w:szCs w:val="24"/>
      <w:lang w:val="en-AU" w:eastAsia="en-AU"/>
    </w:rPr>
  </w:style>
  <w:style w:type="paragraph" w:customStyle="1" w:styleId="body0">
    <w:name w:val="body"/>
    <w:basedOn w:val="Normal"/>
    <w:rsid w:val="00D2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C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2eeb1-2da5-48bc-a523-8f5193556d9a">
      <Terms xmlns="http://schemas.microsoft.com/office/infopath/2007/PartnerControls"/>
    </lcf76f155ced4ddcb4097134ff3c332f>
    <TaxCatchAll xmlns="861fd64f-ce37-4e8e-b50b-48b7078fe70e" xsi:nil="true"/>
    <_dlc_DocId xmlns="861fd64f-ce37-4e8e-b50b-48b7078fe70e">FZHPKYRAATZM-1684834744-58685</_dlc_DocId>
    <_dlc_DocIdUrl xmlns="861fd64f-ce37-4e8e-b50b-48b7078fe70e">
      <Url>https://psmgs.sharepoint.com/sites/WorkNest/_layouts/15/DocIdRedir.aspx?ID=FZHPKYRAATZM-1684834744-58685</Url>
      <Description>FZHPKYRAATZM-1684834744-58685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15DCBB270CA4E9FA898035BFE1C5D" ma:contentTypeVersion="15" ma:contentTypeDescription="Create a new document." ma:contentTypeScope="" ma:versionID="d374e9751ea6dd26f1903404f5ccee8e">
  <xsd:schema xmlns:xsd="http://www.w3.org/2001/XMLSchema" xmlns:xs="http://www.w3.org/2001/XMLSchema" xmlns:p="http://schemas.microsoft.com/office/2006/metadata/properties" xmlns:ns2="861fd64f-ce37-4e8e-b50b-48b7078fe70e" xmlns:ns3="74e2eeb1-2da5-48bc-a523-8f5193556d9a" targetNamespace="http://schemas.microsoft.com/office/2006/metadata/properties" ma:root="true" ma:fieldsID="34196efb2f54afc2a9dc426b9688764d" ns2:_="" ns3:_="">
    <xsd:import namespace="861fd64f-ce37-4e8e-b50b-48b7078fe70e"/>
    <xsd:import namespace="74e2eeb1-2da5-48bc-a523-8f5193556d9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fd64f-ce37-4e8e-b50b-48b7078fe7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ac40c597-35c3-449a-9116-3404aa416663}" ma:internalName="TaxCatchAll" ma:showField="CatchAllData" ma:web="861fd64f-ce37-4e8e-b50b-48b7078fe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2eeb1-2da5-48bc-a523-8f5193556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c05772-cdb7-4f2a-8022-8b8e949da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7341-086E-40E6-9E69-CD2E6B7754AB}">
  <ds:schemaRefs>
    <ds:schemaRef ds:uri="http://schemas.microsoft.com/office/2006/metadata/properties"/>
    <ds:schemaRef ds:uri="http://schemas.microsoft.com/office/infopath/2007/PartnerControls"/>
    <ds:schemaRef ds:uri="74e2eeb1-2da5-48bc-a523-8f5193556d9a"/>
    <ds:schemaRef ds:uri="861fd64f-ce37-4e8e-b50b-48b7078fe70e"/>
  </ds:schemaRefs>
</ds:datastoreItem>
</file>

<file path=customXml/itemProps2.xml><?xml version="1.0" encoding="utf-8"?>
<ds:datastoreItem xmlns:ds="http://schemas.openxmlformats.org/officeDocument/2006/customXml" ds:itemID="{63DE7802-2551-4FA1-AD20-DC74A697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8536C-1CD3-474B-A1C8-16B77E1514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A8993F-55C0-44D7-8A8B-9AE006AB9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fd64f-ce37-4e8e-b50b-48b7078fe70e"/>
    <ds:schemaRef ds:uri="74e2eeb1-2da5-48bc-a523-8f5193556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16583D-206C-4DC5-852B-C513CDFB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Alisha Phillips</dc:creator>
  <cp:lastModifiedBy>Lottie Baines</cp:lastModifiedBy>
  <cp:revision>2</cp:revision>
  <cp:lastPrinted>2023-08-18T10:34:00Z</cp:lastPrinted>
  <dcterms:created xsi:type="dcterms:W3CDTF">2026-06-16T12:06:00Z</dcterms:created>
  <dcterms:modified xsi:type="dcterms:W3CDTF">2026-06-16T12:06:00Z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0x01010040515DCBB270CA4E9FA898035BFE1C5D</vt:lpwstr>
  </property>
  <property fmtid="{D5CDD505-2E9C-101B-9397-08002B2CF9AE}" pid="3" name="MediaServiceImageTags">
    <vt:lpwstr/>
  </property>
  <property fmtid="{D5CDD505-2E9C-101B-9397-08002B2CF9AE}" pid="4" name="_dlc_DocIdItemGuid">
    <vt:lpwstr>7a2cc787-0494-48a2-ad07-99e05d2b5c8e</vt:lpwstr>
  </property>
</Properties>
</file>